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sz w:val="26"/>
          <w:szCs w:val="26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RELACIÓN DE LIBROS DE TEXTO CURSO 2026-27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33350" distR="114300" hidden="0" layoutInCell="1" locked="0" relativeHeight="0" simplePos="0">
            <wp:simplePos x="0" y="0"/>
            <wp:positionH relativeFrom="column">
              <wp:posOffset>-76197</wp:posOffset>
            </wp:positionH>
            <wp:positionV relativeFrom="paragraph">
              <wp:posOffset>0</wp:posOffset>
            </wp:positionV>
            <wp:extent cx="490538" cy="523875"/>
            <wp:effectExtent b="0" l="0" r="0" t="0"/>
            <wp:wrapSquare wrapText="bothSides" distB="0" distT="0" distL="133350" distR="114300"/>
            <wp:docPr descr="C:\CURSOS\CURSO 15-16\LOGOS\lo transparente.png" id="4" name="image1.png"/>
            <a:graphic>
              <a:graphicData uri="http://schemas.openxmlformats.org/drawingml/2006/picture">
                <pic:pic>
                  <pic:nvPicPr>
                    <pic:cNvPr descr="C:\CURSOS\CURSO 15-16\LOGOS\lo transparente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23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 (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COLEGIO PÚBLICO EULZA DE BARAÑÁIN) 6º 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u w:val="none"/>
          <w:rtl w:val="0"/>
        </w:rPr>
        <w:t xml:space="preserve">LIBROS QUE TENÉIS QUE COMPRAR: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ACTIVITY BOOK INGLÉS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978-1-0351-0529-8   WAY TO GO! 6 ACTIVITY ePk  (Macmillan)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MODELO G: 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Lecturas Competenciales 6º      VICENS VIVES     isbn. 978-84-682-6292-5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                 Matemáticas Competenciales 6º   VICENS VIVES isbn. 978-84-682-4378-8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88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200" w:line="276" w:lineRule="auto"/>
        <w:jc w:val="center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MATERIAL: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Este material puede ser reutilizado del curso pasado, si ya lo tenéis no hace falta comprar de nuevo.</w:t>
      </w:r>
      <w:r w:rsidDel="00000000" w:rsidR="00000000" w:rsidRPr="00000000">
        <w:rPr>
          <w:color w:val="00ff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1.- </w:t>
      </w:r>
      <w:r w:rsidDel="00000000" w:rsidR="00000000" w:rsidRPr="00000000">
        <w:rPr>
          <w:rtl w:val="0"/>
        </w:rPr>
        <w:t xml:space="preserve">4 cuadernos cuadriculados A4 para matemáticas, lengua, inglés y science </w:t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2.- </w:t>
      </w:r>
      <w:r w:rsidDel="00000000" w:rsidR="00000000" w:rsidRPr="00000000">
        <w:rPr>
          <w:rtl w:val="0"/>
        </w:rPr>
        <w:t xml:space="preserve">1 carpeta de plástico tipo sobre.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3.- Carpeta clasificadora. 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-Regla de 15 cm (que entre en el estuche)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.- Estuche sencillo de cremallera con lápiz, goma, sacapuntas, tijeras, pegamento de barra, 1 bolígrafo negro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azul y otro rojo, pinturas de palo de 12</w:t>
      </w:r>
      <w:r w:rsidDel="00000000" w:rsidR="00000000" w:rsidRPr="00000000">
        <w:rPr>
          <w:rtl w:val="0"/>
        </w:rPr>
        <w:t xml:space="preserve"> y rotuladores de 12 colores.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- Ratón con cable para el chromebook (usar el del año pasado)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color w:val="b6d7a8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u w:val="single"/>
          <w:rtl w:val="0"/>
        </w:rPr>
        <w:t xml:space="preserve">Música: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- Una carpeta de fundas (con 20 es suficiente).</w:t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- Una flauta de la marca Hohner con funda.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color w:val="222222"/>
          <w:rtl w:val="0"/>
        </w:rPr>
        <w:t xml:space="preserve">- Auriculares con cable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Educación Física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es necesario que el alumnado traiga ropa adecuada: chándal y zapatillas deportivas. Traer una camiseta limpia para cambiarse, una toalla de mano y un</w:t>
      </w:r>
      <w:r w:rsidDel="00000000" w:rsidR="00000000" w:rsidRPr="00000000">
        <w:rPr>
          <w:rtl w:val="0"/>
        </w:rPr>
        <w:t xml:space="preserve">a botella de agua.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Euskera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(sólo </w:t>
      </w:r>
      <w:r w:rsidDel="00000000" w:rsidR="00000000" w:rsidRPr="00000000">
        <w:rPr>
          <w:rtl w:val="0"/>
        </w:rPr>
        <w:t xml:space="preserve">alumnado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Modelo A)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color w:val="222222"/>
          <w:highlight w:val="white"/>
          <w:rtl w:val="0"/>
        </w:rPr>
        <w:t xml:space="preserve">Carpeta, 2 portafolios y cuaderno tamaño A5 de una línea o pauta francesa sin espiral. Pueden seguir utilizando el de cursos anteriores.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color w:val="4a86e8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Francés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u w:val="single"/>
          <w:rtl w:val="0"/>
        </w:rPr>
        <w:t xml:space="preserve">(sólo para alumnado con Francés)</w:t>
      </w:r>
      <w:r w:rsidDel="00000000" w:rsidR="00000000" w:rsidRPr="00000000">
        <w:rPr>
          <w:rtl w:val="0"/>
        </w:rPr>
        <w:t xml:space="preserve"> Carpeta y 1 portafolios. Cuaderno A5 de una línea o pauta francesa sin espiral. Pueden seguir utilizando el de cursos anteriores.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Notas: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1.- Forrar  los libros de texto  y colocar el nombre en la portada por fuera del plástico. 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La agenda escolar (3,00 €) y se entregará en septiembre y el cobro se cargará en vuestras cuentas corrientes a principio de curso.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LIBROS INCLUIDOS EN EL PROGRAMA DE GRATUIDAD</w:t>
      </w:r>
      <w:r w:rsidDel="00000000" w:rsidR="00000000" w:rsidRPr="00000000">
        <w:rPr>
          <w:b w:val="1"/>
          <w:bCs w:val="1"/>
          <w:rtl w:val="0"/>
        </w:rPr>
        <w:t xml:space="preserve"> Y NO HAY QUE COMPRAR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MATEMÁTICAS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</w:t>
      </w:r>
      <w:r w:rsidDel="00000000" w:rsidR="00000000" w:rsidRPr="00000000">
        <w:rPr>
          <w:color w:val="222222"/>
          <w:highlight w:val="white"/>
          <w:rtl w:val="0"/>
        </w:rPr>
        <w:t xml:space="preserve">9788414407721 6PRI MATEMÁTICAS M LIGERA CONSTRUYENDO MUNDOS ED23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LENGUA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</w:t>
      </w:r>
      <w:r w:rsidDel="00000000" w:rsidR="00000000" w:rsidRPr="00000000">
        <w:rPr>
          <w:color w:val="222222"/>
          <w:highlight w:val="white"/>
          <w:rtl w:val="0"/>
        </w:rPr>
        <w:t xml:space="preserve">9788414407479  6PRI LENGUA M LIGERA CONSTRUYENDO MUNDOS ED23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INGLÉS :</w:t>
      </w:r>
      <w:r w:rsidDel="00000000" w:rsidR="00000000" w:rsidRPr="00000000">
        <w:rPr>
          <w:rtl w:val="0"/>
        </w:rPr>
        <w:t xml:space="preserve"> WAY TO GO! PUPIL 'S BOOK EP6. Ed. Macmillan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SCIENCE </w:t>
      </w:r>
      <w:r w:rsidDel="00000000" w:rsidR="00000000" w:rsidRPr="00000000">
        <w:rPr>
          <w:sz w:val="24"/>
          <w:szCs w:val="24"/>
          <w:rtl w:val="0"/>
        </w:rPr>
        <w:t xml:space="preserve">9788419417206  Science 6 Outside the Box Sb Pk (Macmillan)</w:t>
      </w:r>
    </w:p>
    <w:p w:rsidR="00000000" w:rsidDel="00000000" w:rsidP="00000000" w:rsidRDefault="00000000" w:rsidRPr="00000000" w14:paraId="0000002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none"/>
          <w:rtl w:val="0"/>
        </w:rPr>
        <w:t xml:space="preserve">LIBROS QUE ESTÁN EN EL CENTRO Y NO TENÉIS QUE COMPRAR: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RELIGIÓN:</w:t>
      </w:r>
      <w:r w:rsidDel="00000000" w:rsidR="00000000" w:rsidRPr="00000000">
        <w:rPr>
          <w:rtl w:val="0"/>
        </w:rPr>
        <w:t xml:space="preserve"> No llevarán libro de texto. Traerán el cuaderno de Religión que utilizaron el curso pasado.</w:t>
      </w:r>
    </w:p>
    <w:p w:rsidR="00000000" w:rsidDel="00000000" w:rsidP="00000000" w:rsidRDefault="00000000" w:rsidRPr="00000000" w14:paraId="0000002F">
      <w:pPr>
        <w:spacing w:after="0" w:line="240" w:lineRule="auto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283" w:top="283" w:left="720" w:right="720" w:header="56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tabs>
        <w:tab w:val="left" w:leader="none" w:pos="1409"/>
        <w:tab w:val="center" w:leader="none" w:pos="4252"/>
        <w:tab w:val="right" w:leader="none" w:pos="8504"/>
      </w:tabs>
      <w:spacing w:after="0" w:line="240" w:lineRule="auto"/>
      <w:rPr>
        <w:rFonts w:ascii="Calibri" w:cs="Calibri" w:eastAsia="Calibri" w:hAnsi="Calibri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pPr>
      <w:spacing w:after="200" w:line="276" w:lineRule="auto"/>
    </w:pPr>
    <w:rPr>
      <w:rFonts w:ascii="Calibri" w:cs="Calibri" w:eastAsia="Calibri" w:hAnsi="Calibri"/>
      <w:sz w:val="22"/>
      <w:szCs w:val="22"/>
      <w:lang w:val="es-ES"/>
    </w:rPr>
  </w:style>
  <w:style w:type="paragraph" w:styleId="2">
    <w:name w:val="heading 1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3">
    <w:name w:val="heading 2"/>
    <w:basedOn w:val="1"/>
    <w:next w:val="1"/>
    <w:uiPriority w:val="0"/>
    <w:qFormat w:val="1"/>
    <w:pPr>
      <w:keepNext w:val="1"/>
      <w:keepLines w:val="1"/>
      <w:spacing w:after="80" w:before="360"/>
    </w:pPr>
    <w:rPr>
      <w:b w:val="1"/>
      <w:sz w:val="36"/>
      <w:szCs w:val="36"/>
    </w:rPr>
  </w:style>
  <w:style w:type="paragraph" w:styleId="4">
    <w:name w:val="heading 3"/>
    <w:basedOn w:val="1"/>
    <w:next w:val="1"/>
    <w:uiPriority w:val="0"/>
    <w:qFormat w:val="1"/>
    <w:pPr>
      <w:keepNext w:val="1"/>
      <w:keepLines w:val="1"/>
      <w:spacing w:after="80" w:before="280"/>
    </w:pPr>
    <w:rPr>
      <w:b w:val="1"/>
      <w:sz w:val="28"/>
      <w:szCs w:val="28"/>
    </w:rPr>
  </w:style>
  <w:style w:type="paragraph" w:styleId="5">
    <w:name w:val="heading 4"/>
    <w:basedOn w:val="1"/>
    <w:next w:val="1"/>
    <w:uiPriority w:val="0"/>
    <w:qFormat w:val="1"/>
    <w:pPr>
      <w:keepNext w:val="1"/>
      <w:keepLines w:val="1"/>
      <w:spacing w:after="40" w:before="240"/>
    </w:pPr>
    <w:rPr>
      <w:b w:val="1"/>
      <w:sz w:val="24"/>
      <w:szCs w:val="24"/>
    </w:rPr>
  </w:style>
  <w:style w:type="paragraph" w:styleId="6">
    <w:name w:val="heading 5"/>
    <w:basedOn w:val="1"/>
    <w:next w:val="1"/>
    <w:uiPriority w:val="0"/>
    <w:qFormat w:val="1"/>
    <w:pPr>
      <w:keepNext w:val="1"/>
      <w:keepLines w:val="1"/>
      <w:spacing w:after="40" w:before="220"/>
    </w:pPr>
    <w:rPr>
      <w:b w:val="1"/>
    </w:rPr>
  </w:style>
  <w:style w:type="paragraph" w:styleId="7">
    <w:name w:val="heading 6"/>
    <w:basedOn w:val="1"/>
    <w:next w:val="1"/>
    <w:uiPriority w:val="0"/>
    <w:qFormat w:val="1"/>
    <w:pPr>
      <w:keepNext w:val="1"/>
      <w:keepLines w:val="1"/>
      <w:spacing w:after="40" w:before="200"/>
    </w:pPr>
    <w:rPr>
      <w:b w:val="1"/>
      <w:sz w:val="20"/>
      <w:szCs w:val="20"/>
    </w:rPr>
  </w:style>
  <w:style w:type="character" w:styleId="8" w:default="1">
    <w:name w:val="Default Paragraph Font"/>
    <w:uiPriority w:val="0"/>
    <w:semiHidden w:val="1"/>
    <w:qFormat w:val="1"/>
  </w:style>
  <w:style w:type="table" w:styleId="9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>
    <w:name w:val="footer"/>
    <w:basedOn w:val="1"/>
    <w:uiPriority w:val="0"/>
    <w:qFormat w:val="1"/>
    <w:pPr>
      <w:tabs>
        <w:tab w:val="center" w:pos="4153"/>
        <w:tab w:val="right" w:pos="8306"/>
      </w:tabs>
    </w:pPr>
  </w:style>
  <w:style w:type="paragraph" w:styleId="11">
    <w:name w:val="Subtitle"/>
    <w:basedOn w:val="1"/>
    <w:next w:val="1"/>
    <w:uiPriority w:val="0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12">
    <w:name w:val="Title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13" w:customStyle="1">
    <w:name w:val="Table Normal"/>
    <w:uiPriority w:val="0"/>
    <w:qFormat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RHokdy9m1QHo0BqkaN9o4sX8eA==">CgMxLjAyCWguMzBqMHpsbDgAciExTjVYZnpfcVVXWTlhNDNLb1VDVzc3bFV5RWVXTm1BNTU=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2021-06-11T07:58:00Z</dcterms:created>
  <dc:creator>usuario01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3082-11.2.0.10152</vt:lpwstr>
  </property>
</Properties>
</file>